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7288" w14:textId="77777777" w:rsidR="003A5290" w:rsidRPr="00D337A5" w:rsidRDefault="00F44239" w:rsidP="006C6AFC"/>
    <w:p w14:paraId="79B59FC6" w14:textId="10A8517C" w:rsidR="0060109B" w:rsidRPr="0070245C" w:rsidRDefault="00242D11" w:rsidP="00D9650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24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1.3.2 </w:t>
      </w:r>
      <w:r w:rsidR="000C7282" w:rsidRPr="0070245C">
        <w:rPr>
          <w:rFonts w:ascii="Times New Roman" w:hAnsi="Times New Roman" w:cs="Times New Roman"/>
          <w:b/>
          <w:bCs/>
          <w:sz w:val="24"/>
          <w:szCs w:val="24"/>
          <w:u w:val="single"/>
        </w:rPr>
        <w:t>Evidence</w:t>
      </w:r>
      <w:r w:rsidR="00CB6693" w:rsidRPr="007024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96508" w:rsidRPr="007024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during the academic year </w:t>
      </w:r>
      <w:r w:rsidR="00CF6E3F" w:rsidRPr="0070245C">
        <w:rPr>
          <w:rFonts w:ascii="Times New Roman" w:hAnsi="Times New Roman" w:cs="Times New Roman"/>
          <w:b/>
          <w:bCs/>
          <w:sz w:val="24"/>
          <w:szCs w:val="24"/>
          <w:u w:val="single"/>
        </w:rPr>
        <w:t>2023-24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4"/>
        <w:gridCol w:w="5251"/>
        <w:gridCol w:w="3221"/>
      </w:tblGrid>
      <w:tr w:rsidR="00664450" w14:paraId="4CE59016" w14:textId="77777777" w:rsidTr="0024707C">
        <w:trPr>
          <w:trHeight w:val="510"/>
        </w:trPr>
        <w:tc>
          <w:tcPr>
            <w:tcW w:w="576" w:type="pct"/>
          </w:tcPr>
          <w:p w14:paraId="47BF5D00" w14:textId="77777777" w:rsidR="00664450" w:rsidRPr="009F1005" w:rsidRDefault="00664450" w:rsidP="00601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742" w:type="pct"/>
          </w:tcPr>
          <w:p w14:paraId="135F9C66" w14:textId="77777777" w:rsidR="00664450" w:rsidRPr="009F1005" w:rsidRDefault="00664450" w:rsidP="00664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b/>
                <w:sz w:val="24"/>
                <w:szCs w:val="24"/>
              </w:rPr>
              <w:t>Name of the program</w:t>
            </w:r>
          </w:p>
        </w:tc>
        <w:tc>
          <w:tcPr>
            <w:tcW w:w="1682" w:type="pct"/>
          </w:tcPr>
          <w:p w14:paraId="55FFAEE6" w14:textId="77777777" w:rsidR="00664450" w:rsidRPr="009F1005" w:rsidRDefault="00377120" w:rsidP="00664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Link to the relevant document</w:t>
            </w:r>
          </w:p>
        </w:tc>
      </w:tr>
      <w:tr w:rsidR="00664450" w14:paraId="593311F5" w14:textId="77777777" w:rsidTr="0024707C">
        <w:trPr>
          <w:trHeight w:val="510"/>
        </w:trPr>
        <w:tc>
          <w:tcPr>
            <w:tcW w:w="576" w:type="pct"/>
          </w:tcPr>
          <w:p w14:paraId="1DD5705D" w14:textId="77777777" w:rsidR="00664450" w:rsidRPr="009F1005" w:rsidRDefault="009F1005" w:rsidP="00664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2" w:type="pct"/>
          </w:tcPr>
          <w:p w14:paraId="2044677E" w14:textId="686E831C" w:rsidR="00664450" w:rsidRPr="009F1005" w:rsidRDefault="00554386" w:rsidP="00664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B.E-</w:t>
            </w:r>
            <w:r w:rsidR="009F1005" w:rsidRPr="009F1005">
              <w:rPr>
                <w:rFonts w:ascii="Times New Roman" w:hAnsi="Times New Roman" w:cs="Times New Roman"/>
                <w:sz w:val="24"/>
                <w:szCs w:val="24"/>
              </w:rPr>
              <w:t>Automobile Engineering</w:t>
            </w:r>
          </w:p>
        </w:tc>
        <w:tc>
          <w:tcPr>
            <w:tcW w:w="1682" w:type="pct"/>
          </w:tcPr>
          <w:p w14:paraId="7B432017" w14:textId="0F7CDE2F" w:rsidR="00664450" w:rsidRPr="00377120" w:rsidRDefault="00F44239" w:rsidP="00377120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="00377120" w:rsidRPr="00B576A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  <w:tr w:rsidR="00377120" w14:paraId="4F2393B2" w14:textId="77777777" w:rsidTr="0024707C">
        <w:trPr>
          <w:trHeight w:val="510"/>
        </w:trPr>
        <w:tc>
          <w:tcPr>
            <w:tcW w:w="576" w:type="pct"/>
          </w:tcPr>
          <w:p w14:paraId="1744CABC" w14:textId="77777777" w:rsidR="00377120" w:rsidRPr="009F1005" w:rsidRDefault="00377120" w:rsidP="0037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2" w:type="pct"/>
          </w:tcPr>
          <w:p w14:paraId="452242E6" w14:textId="4B87F932" w:rsidR="00377120" w:rsidRPr="009F1005" w:rsidRDefault="00554386" w:rsidP="00377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B.E-</w:t>
            </w:r>
            <w:r w:rsidR="00377120" w:rsidRPr="009F1005">
              <w:rPr>
                <w:rFonts w:ascii="Times New Roman" w:hAnsi="Times New Roman" w:cs="Times New Roman"/>
                <w:sz w:val="24"/>
                <w:szCs w:val="24"/>
              </w:rPr>
              <w:t>Civil Engineering</w:t>
            </w:r>
          </w:p>
        </w:tc>
        <w:tc>
          <w:tcPr>
            <w:tcW w:w="1682" w:type="pct"/>
          </w:tcPr>
          <w:p w14:paraId="4E6D38A9" w14:textId="1240EB0D" w:rsidR="00377120" w:rsidRDefault="00F44239" w:rsidP="00377120">
            <w:pPr>
              <w:jc w:val="center"/>
            </w:pPr>
            <w:hyperlink r:id="rId7" w:history="1">
              <w:r w:rsidR="00377120" w:rsidRPr="0037414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  <w:tr w:rsidR="00377120" w14:paraId="6BB196E5" w14:textId="77777777" w:rsidTr="0024707C">
        <w:trPr>
          <w:trHeight w:val="532"/>
        </w:trPr>
        <w:tc>
          <w:tcPr>
            <w:tcW w:w="576" w:type="pct"/>
          </w:tcPr>
          <w:p w14:paraId="22E5E783" w14:textId="77777777" w:rsidR="00377120" w:rsidRPr="009F1005" w:rsidRDefault="00377120" w:rsidP="0037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2" w:type="pct"/>
          </w:tcPr>
          <w:p w14:paraId="68EF49E1" w14:textId="3A6FE069" w:rsidR="00377120" w:rsidRPr="009F1005" w:rsidRDefault="00554386" w:rsidP="00377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B.E-</w:t>
            </w:r>
            <w:r w:rsidR="00377120" w:rsidRPr="009F1005">
              <w:rPr>
                <w:rFonts w:ascii="Times New Roman" w:hAnsi="Times New Roman" w:cs="Times New Roman"/>
                <w:sz w:val="24"/>
                <w:szCs w:val="24"/>
              </w:rPr>
              <w:t>Computer Science &amp; Engineering</w:t>
            </w:r>
          </w:p>
        </w:tc>
        <w:tc>
          <w:tcPr>
            <w:tcW w:w="1682" w:type="pct"/>
          </w:tcPr>
          <w:p w14:paraId="3EF22CE8" w14:textId="37BC5C89" w:rsidR="00377120" w:rsidRDefault="00F44239" w:rsidP="00377120">
            <w:pPr>
              <w:jc w:val="center"/>
            </w:pPr>
            <w:hyperlink r:id="rId8" w:history="1">
              <w:r w:rsidR="00377120" w:rsidRPr="0070245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  <w:tr w:rsidR="00D7427C" w14:paraId="0DF7D809" w14:textId="77777777" w:rsidTr="0024707C">
        <w:trPr>
          <w:trHeight w:val="510"/>
        </w:trPr>
        <w:tc>
          <w:tcPr>
            <w:tcW w:w="576" w:type="pct"/>
          </w:tcPr>
          <w:p w14:paraId="16F6CE7F" w14:textId="77777777" w:rsidR="00D7427C" w:rsidRPr="009F1005" w:rsidRDefault="00D7427C" w:rsidP="0037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2" w:type="pct"/>
          </w:tcPr>
          <w:p w14:paraId="155CA8FE" w14:textId="7100EF89" w:rsidR="00D7427C" w:rsidRPr="009F1005" w:rsidRDefault="00554386" w:rsidP="00377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B.E-</w:t>
            </w:r>
            <w:r w:rsidR="00D7427C" w:rsidRPr="009F1005">
              <w:rPr>
                <w:rFonts w:ascii="Times New Roman" w:hAnsi="Times New Roman" w:cs="Times New Roman"/>
                <w:sz w:val="24"/>
                <w:szCs w:val="24"/>
              </w:rPr>
              <w:t>Electrical &amp; Electronics Engineering</w:t>
            </w:r>
          </w:p>
        </w:tc>
        <w:tc>
          <w:tcPr>
            <w:tcW w:w="1682" w:type="pct"/>
          </w:tcPr>
          <w:p w14:paraId="1ECBDD5C" w14:textId="3F6477D4" w:rsidR="00D7427C" w:rsidRDefault="00F44239" w:rsidP="00D7427C">
            <w:pPr>
              <w:jc w:val="center"/>
            </w:pPr>
            <w:hyperlink r:id="rId9" w:history="1">
              <w:r w:rsidR="00D7427C" w:rsidRPr="00F4423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  <w:tr w:rsidR="00D7427C" w14:paraId="3C0AE0A4" w14:textId="77777777" w:rsidTr="0024707C">
        <w:trPr>
          <w:trHeight w:val="510"/>
        </w:trPr>
        <w:tc>
          <w:tcPr>
            <w:tcW w:w="576" w:type="pct"/>
          </w:tcPr>
          <w:p w14:paraId="78277AED" w14:textId="77777777" w:rsidR="00D7427C" w:rsidRPr="009F1005" w:rsidRDefault="00D7427C" w:rsidP="0037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2" w:type="pct"/>
          </w:tcPr>
          <w:p w14:paraId="1DA3D601" w14:textId="4BF26157" w:rsidR="00D7427C" w:rsidRPr="009F1005" w:rsidRDefault="00554386" w:rsidP="00377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B.E-</w:t>
            </w:r>
            <w:r w:rsidR="00D7427C" w:rsidRPr="009F1005">
              <w:rPr>
                <w:rFonts w:ascii="Times New Roman" w:hAnsi="Times New Roman" w:cs="Times New Roman"/>
                <w:sz w:val="24"/>
                <w:szCs w:val="24"/>
              </w:rPr>
              <w:t>Electronics &amp; Communication Engineering</w:t>
            </w:r>
          </w:p>
        </w:tc>
        <w:tc>
          <w:tcPr>
            <w:tcW w:w="1682" w:type="pct"/>
          </w:tcPr>
          <w:p w14:paraId="31559A3D" w14:textId="0971F0EC" w:rsidR="00D7427C" w:rsidRPr="00152B2C" w:rsidRDefault="00F44239" w:rsidP="00D7427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="00152B2C" w:rsidRPr="00BA312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  <w:tr w:rsidR="00152B2C" w14:paraId="3D05C80E" w14:textId="77777777" w:rsidTr="0024707C">
        <w:trPr>
          <w:trHeight w:val="510"/>
        </w:trPr>
        <w:tc>
          <w:tcPr>
            <w:tcW w:w="576" w:type="pct"/>
          </w:tcPr>
          <w:p w14:paraId="0858BC30" w14:textId="77777777" w:rsidR="00152B2C" w:rsidRPr="009F1005" w:rsidRDefault="00152B2C" w:rsidP="0037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2" w:type="pct"/>
          </w:tcPr>
          <w:p w14:paraId="4F38314A" w14:textId="2C8D2923" w:rsidR="00152B2C" w:rsidRPr="009F1005" w:rsidRDefault="00554386" w:rsidP="00377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B.E-</w:t>
            </w:r>
            <w:r w:rsidR="00152B2C" w:rsidRPr="009F1005">
              <w:rPr>
                <w:rFonts w:ascii="Times New Roman" w:hAnsi="Times New Roman" w:cs="Times New Roman"/>
                <w:sz w:val="24"/>
                <w:szCs w:val="24"/>
              </w:rPr>
              <w:t>Mechanical Engineering</w:t>
            </w:r>
          </w:p>
        </w:tc>
        <w:tc>
          <w:tcPr>
            <w:tcW w:w="1682" w:type="pct"/>
          </w:tcPr>
          <w:p w14:paraId="39C7B209" w14:textId="36008473" w:rsidR="00152B2C" w:rsidRPr="00152B2C" w:rsidRDefault="00F44239" w:rsidP="00152B2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="00152B2C" w:rsidRPr="0070245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  <w:tr w:rsidR="00152B2C" w14:paraId="5907AFDE" w14:textId="77777777" w:rsidTr="0024707C">
        <w:trPr>
          <w:trHeight w:val="510"/>
        </w:trPr>
        <w:tc>
          <w:tcPr>
            <w:tcW w:w="576" w:type="pct"/>
          </w:tcPr>
          <w:p w14:paraId="21D89130" w14:textId="77777777" w:rsidR="00152B2C" w:rsidRPr="009F1005" w:rsidRDefault="00152B2C" w:rsidP="0037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2" w:type="pct"/>
          </w:tcPr>
          <w:p w14:paraId="0C469896" w14:textId="1D46244F" w:rsidR="00152B2C" w:rsidRPr="009F1005" w:rsidRDefault="00554386" w:rsidP="00377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2B2C" w:rsidRPr="009F1005">
              <w:rPr>
                <w:rFonts w:ascii="Times New Roman" w:hAnsi="Times New Roman" w:cs="Times New Roman"/>
                <w:sz w:val="24"/>
                <w:szCs w:val="24"/>
              </w:rPr>
              <w:t>Information Technology</w:t>
            </w:r>
          </w:p>
        </w:tc>
        <w:tc>
          <w:tcPr>
            <w:tcW w:w="1682" w:type="pct"/>
          </w:tcPr>
          <w:p w14:paraId="0B58642C" w14:textId="60FA40D1" w:rsidR="00152B2C" w:rsidRPr="009A09D0" w:rsidRDefault="00F44239" w:rsidP="00152B2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="009A09D0" w:rsidRPr="009A09D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  <w:tr w:rsidR="00152B2C" w14:paraId="460E35EB" w14:textId="77777777" w:rsidTr="0024707C">
        <w:trPr>
          <w:trHeight w:val="532"/>
        </w:trPr>
        <w:tc>
          <w:tcPr>
            <w:tcW w:w="576" w:type="pct"/>
          </w:tcPr>
          <w:p w14:paraId="16F2C738" w14:textId="77777777" w:rsidR="00152B2C" w:rsidRPr="009F1005" w:rsidRDefault="00152B2C" w:rsidP="0037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2" w:type="pct"/>
          </w:tcPr>
          <w:p w14:paraId="7AD17493" w14:textId="77777777" w:rsidR="00152B2C" w:rsidRPr="009F1005" w:rsidRDefault="00152B2C" w:rsidP="00377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M.E-Applied Electronics</w:t>
            </w:r>
          </w:p>
        </w:tc>
        <w:tc>
          <w:tcPr>
            <w:tcW w:w="1682" w:type="pct"/>
          </w:tcPr>
          <w:p w14:paraId="5072254F" w14:textId="36D4AB65" w:rsidR="00152B2C" w:rsidRPr="00571738" w:rsidRDefault="00F44239" w:rsidP="00152B2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="00571738" w:rsidRPr="0057173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  <w:tr w:rsidR="00152B2C" w14:paraId="72810ABA" w14:textId="77777777" w:rsidTr="0024707C">
        <w:trPr>
          <w:trHeight w:val="510"/>
        </w:trPr>
        <w:tc>
          <w:tcPr>
            <w:tcW w:w="576" w:type="pct"/>
          </w:tcPr>
          <w:p w14:paraId="2A3759A1" w14:textId="77777777" w:rsidR="00152B2C" w:rsidRPr="009F1005" w:rsidRDefault="00152B2C" w:rsidP="0037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2" w:type="pct"/>
          </w:tcPr>
          <w:p w14:paraId="2876467D" w14:textId="77777777" w:rsidR="00152B2C" w:rsidRPr="009F1005" w:rsidRDefault="00152B2C" w:rsidP="00377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M.E- Computer Science &amp; Engineering</w:t>
            </w:r>
          </w:p>
        </w:tc>
        <w:tc>
          <w:tcPr>
            <w:tcW w:w="1682" w:type="pct"/>
          </w:tcPr>
          <w:p w14:paraId="5C7AEA72" w14:textId="691486E6" w:rsidR="00152B2C" w:rsidRDefault="00F44239" w:rsidP="00152B2C">
            <w:pPr>
              <w:jc w:val="center"/>
            </w:pPr>
            <w:hyperlink r:id="rId14" w:history="1">
              <w:r w:rsidR="00571738" w:rsidRPr="0070245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  <w:tr w:rsidR="00152B2C" w14:paraId="07754902" w14:textId="77777777" w:rsidTr="0024707C">
        <w:trPr>
          <w:trHeight w:val="510"/>
        </w:trPr>
        <w:tc>
          <w:tcPr>
            <w:tcW w:w="576" w:type="pct"/>
          </w:tcPr>
          <w:p w14:paraId="5B857050" w14:textId="77777777" w:rsidR="00152B2C" w:rsidRPr="009F1005" w:rsidRDefault="00152B2C" w:rsidP="0037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2" w:type="pct"/>
          </w:tcPr>
          <w:p w14:paraId="293298E3" w14:textId="77777777" w:rsidR="00152B2C" w:rsidRPr="009F1005" w:rsidRDefault="00152B2C" w:rsidP="00377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M.E-Manufacturing Engineering</w:t>
            </w:r>
          </w:p>
        </w:tc>
        <w:tc>
          <w:tcPr>
            <w:tcW w:w="1682" w:type="pct"/>
          </w:tcPr>
          <w:p w14:paraId="151FFE8E" w14:textId="501FB10F" w:rsidR="00152B2C" w:rsidRDefault="00F44239" w:rsidP="00152B2C">
            <w:pPr>
              <w:jc w:val="center"/>
            </w:pPr>
            <w:hyperlink r:id="rId15" w:history="1">
              <w:r w:rsidR="00571738" w:rsidRPr="0070245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  <w:tr w:rsidR="00152B2C" w14:paraId="4CD509E0" w14:textId="77777777" w:rsidTr="0024707C">
        <w:trPr>
          <w:trHeight w:val="510"/>
        </w:trPr>
        <w:tc>
          <w:tcPr>
            <w:tcW w:w="576" w:type="pct"/>
          </w:tcPr>
          <w:p w14:paraId="397E86C7" w14:textId="77777777" w:rsidR="00152B2C" w:rsidRPr="009F1005" w:rsidRDefault="00152B2C" w:rsidP="0037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42" w:type="pct"/>
          </w:tcPr>
          <w:p w14:paraId="46054AD9" w14:textId="77777777" w:rsidR="00152B2C" w:rsidRPr="009F1005" w:rsidRDefault="00152B2C" w:rsidP="00377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M.E-Power Electronics &amp; Drives</w:t>
            </w:r>
          </w:p>
        </w:tc>
        <w:tc>
          <w:tcPr>
            <w:tcW w:w="1682" w:type="pct"/>
          </w:tcPr>
          <w:p w14:paraId="54153668" w14:textId="6CA67C48" w:rsidR="00152B2C" w:rsidRDefault="00F44239" w:rsidP="00152B2C">
            <w:pPr>
              <w:jc w:val="center"/>
            </w:pPr>
            <w:hyperlink r:id="rId16" w:history="1">
              <w:r w:rsidR="00571738" w:rsidRPr="0070245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  <w:tr w:rsidR="00152B2C" w14:paraId="32B5560F" w14:textId="77777777" w:rsidTr="0024707C">
        <w:trPr>
          <w:trHeight w:val="510"/>
        </w:trPr>
        <w:tc>
          <w:tcPr>
            <w:tcW w:w="576" w:type="pct"/>
          </w:tcPr>
          <w:p w14:paraId="23E8A4E7" w14:textId="77777777" w:rsidR="00152B2C" w:rsidRPr="009F1005" w:rsidRDefault="00152B2C" w:rsidP="0037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42" w:type="pct"/>
          </w:tcPr>
          <w:p w14:paraId="2F0AF32F" w14:textId="77777777" w:rsidR="00152B2C" w:rsidRPr="009F1005" w:rsidRDefault="00152B2C" w:rsidP="00377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Master Of Computer Applications</w:t>
            </w:r>
          </w:p>
        </w:tc>
        <w:tc>
          <w:tcPr>
            <w:tcW w:w="1682" w:type="pct"/>
          </w:tcPr>
          <w:p w14:paraId="52200D91" w14:textId="099F7FD5" w:rsidR="00152B2C" w:rsidRDefault="00F44239" w:rsidP="00EF3EA5">
            <w:pPr>
              <w:jc w:val="center"/>
            </w:pPr>
            <w:hyperlink r:id="rId17" w:history="1">
              <w:r w:rsidR="00EF3EA5" w:rsidRPr="00EF3E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  <w:tr w:rsidR="00152B2C" w14:paraId="3EAB7B66" w14:textId="77777777" w:rsidTr="0024707C">
        <w:trPr>
          <w:trHeight w:val="510"/>
        </w:trPr>
        <w:tc>
          <w:tcPr>
            <w:tcW w:w="576" w:type="pct"/>
          </w:tcPr>
          <w:p w14:paraId="71B343E1" w14:textId="77777777" w:rsidR="00152B2C" w:rsidRPr="009F1005" w:rsidRDefault="00152B2C" w:rsidP="0037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42" w:type="pct"/>
          </w:tcPr>
          <w:p w14:paraId="0540050E" w14:textId="77777777" w:rsidR="00152B2C" w:rsidRPr="009F1005" w:rsidRDefault="00152B2C" w:rsidP="00377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005">
              <w:rPr>
                <w:rFonts w:ascii="Times New Roman" w:hAnsi="Times New Roman" w:cs="Times New Roman"/>
                <w:sz w:val="24"/>
                <w:szCs w:val="24"/>
              </w:rPr>
              <w:t>Master Of Business Administration</w:t>
            </w:r>
          </w:p>
        </w:tc>
        <w:tc>
          <w:tcPr>
            <w:tcW w:w="1682" w:type="pct"/>
          </w:tcPr>
          <w:p w14:paraId="040E965F" w14:textId="18F89C72" w:rsidR="00152B2C" w:rsidRDefault="00F44239" w:rsidP="00152B2C">
            <w:pPr>
              <w:jc w:val="center"/>
            </w:pPr>
            <w:hyperlink r:id="rId18" w:history="1">
              <w:r w:rsidR="00F2310F" w:rsidRPr="00EF3E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</w:tbl>
    <w:p w14:paraId="53A9DD6F" w14:textId="77777777" w:rsidR="00664450" w:rsidRDefault="00664450" w:rsidP="0066445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6A0BBF3" w14:textId="77777777" w:rsidR="009F1005" w:rsidRDefault="009F1005" w:rsidP="009F1005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sectPr w:rsidR="009F1005" w:rsidSect="003A5D8B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E779C" w14:textId="77777777" w:rsidR="00834FB8" w:rsidRDefault="00834FB8" w:rsidP="00D337A5">
      <w:pPr>
        <w:spacing w:after="0" w:line="240" w:lineRule="auto"/>
      </w:pPr>
      <w:r>
        <w:separator/>
      </w:r>
    </w:p>
  </w:endnote>
  <w:endnote w:type="continuationSeparator" w:id="0">
    <w:p w14:paraId="274A3ED0" w14:textId="77777777" w:rsidR="00834FB8" w:rsidRDefault="00834FB8" w:rsidP="00D3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7DE2" w14:textId="77777777" w:rsidR="00834FB8" w:rsidRDefault="00834FB8" w:rsidP="00D337A5">
      <w:pPr>
        <w:spacing w:after="0" w:line="240" w:lineRule="auto"/>
      </w:pPr>
      <w:r>
        <w:separator/>
      </w:r>
    </w:p>
  </w:footnote>
  <w:footnote w:type="continuationSeparator" w:id="0">
    <w:p w14:paraId="78E92B8F" w14:textId="77777777" w:rsidR="00834FB8" w:rsidRDefault="00834FB8" w:rsidP="00D33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DA8D" w14:textId="5D8F19C0" w:rsidR="005279A5" w:rsidRDefault="005279A5" w:rsidP="005279A5">
    <w:pPr>
      <w:spacing w:before="12"/>
      <w:ind w:left="142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eastAsia="FangSong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66B2D13D" wp14:editId="7D1714EA">
          <wp:simplePos x="0" y="0"/>
          <wp:positionH relativeFrom="column">
            <wp:posOffset>5505450</wp:posOffset>
          </wp:positionH>
          <wp:positionV relativeFrom="paragraph">
            <wp:posOffset>20320</wp:posOffset>
          </wp:positionV>
          <wp:extent cx="942975" cy="857250"/>
          <wp:effectExtent l="0" t="0" r="0" b="0"/>
          <wp:wrapSquare wrapText="bothSides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ick Brown Receives ISO 9001 Certification - Amick Brow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0483">
      <w:rPr>
        <w:rFonts w:ascii="Times New Roman" w:eastAsia="FangSong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50E631D2" wp14:editId="210D6C97">
          <wp:simplePos x="0" y="0"/>
          <wp:positionH relativeFrom="column">
            <wp:posOffset>-381000</wp:posOffset>
          </wp:positionH>
          <wp:positionV relativeFrom="paragraph">
            <wp:posOffset>19050</wp:posOffset>
          </wp:positionV>
          <wp:extent cx="951865" cy="87630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0483">
      <w:rPr>
        <w:rFonts w:ascii="Times New Roman" w:hAnsi="Times New Roman" w:cs="Times New Roman"/>
        <w:b/>
        <w:sz w:val="24"/>
        <w:szCs w:val="24"/>
      </w:rPr>
      <w:t>J.K.K. MUNIRAJAH COLLEGE OF TECHNOLOGY</w:t>
    </w:r>
  </w:p>
  <w:p w14:paraId="771F0FFD" w14:textId="77777777" w:rsidR="005279A5" w:rsidRPr="00470483" w:rsidRDefault="005279A5" w:rsidP="005279A5">
    <w:pPr>
      <w:spacing w:before="12"/>
      <w:ind w:left="534" w:hanging="444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(AUTONOMOUS)</w:t>
    </w:r>
  </w:p>
  <w:p w14:paraId="7DB542A9" w14:textId="77777777" w:rsidR="005279A5" w:rsidRDefault="005279A5" w:rsidP="005279A5">
    <w:pPr>
      <w:spacing w:before="179"/>
      <w:ind w:left="20"/>
      <w:jc w:val="center"/>
      <w:rPr>
        <w:rFonts w:ascii="Times New Roman" w:hAnsi="Times New Roman" w:cs="Times New Roman"/>
        <w:b/>
        <w:w w:val="105"/>
        <w:sz w:val="20"/>
        <w:szCs w:val="24"/>
      </w:rPr>
    </w:pPr>
    <w:r w:rsidRPr="00470483">
      <w:rPr>
        <w:rFonts w:ascii="Times New Roman" w:hAnsi="Times New Roman" w:cs="Times New Roman"/>
        <w:b/>
        <w:w w:val="105"/>
        <w:sz w:val="20"/>
        <w:szCs w:val="24"/>
      </w:rPr>
      <w:t>Approved by AICTE, New Delhi and Affiliated to Anna University, Chennai.</w:t>
    </w:r>
  </w:p>
  <w:p w14:paraId="2DCB4103" w14:textId="77777777" w:rsidR="005279A5" w:rsidRPr="00470483" w:rsidRDefault="005279A5" w:rsidP="005279A5">
    <w:pPr>
      <w:spacing w:before="179"/>
      <w:ind w:left="20"/>
      <w:jc w:val="center"/>
      <w:rPr>
        <w:rFonts w:ascii="Times New Roman" w:hAnsi="Times New Roman" w:cs="Times New Roman"/>
        <w:b/>
        <w:w w:val="105"/>
        <w:sz w:val="20"/>
        <w:szCs w:val="24"/>
      </w:rPr>
    </w:pPr>
    <w:r>
      <w:rPr>
        <w:rFonts w:ascii="Times New Roman" w:hAnsi="Times New Roman" w:cs="Times New Roman"/>
        <w:b/>
        <w:w w:val="105"/>
        <w:sz w:val="20"/>
        <w:szCs w:val="24"/>
      </w:rPr>
      <w:t>Accredited by NAAC with “A” Grade</w:t>
    </w:r>
  </w:p>
  <w:p w14:paraId="6989CE0E" w14:textId="77777777" w:rsidR="005279A5" w:rsidRPr="007D783A" w:rsidRDefault="005279A5" w:rsidP="005279A5">
    <w:pPr>
      <w:tabs>
        <w:tab w:val="left" w:pos="0"/>
      </w:tabs>
      <w:spacing w:before="176"/>
      <w:jc w:val="center"/>
      <w:rPr>
        <w:rFonts w:ascii="Times New Roman" w:hAnsi="Times New Roman" w:cs="Times New Roman"/>
        <w:b/>
        <w:sz w:val="20"/>
        <w:szCs w:val="24"/>
      </w:rPr>
    </w:pPr>
    <w:r w:rsidRPr="00470483">
      <w:rPr>
        <w:rFonts w:ascii="Times New Roman" w:hAnsi="Times New Roman" w:cs="Times New Roman"/>
        <w:b/>
        <w:w w:val="105"/>
        <w:sz w:val="20"/>
        <w:szCs w:val="24"/>
      </w:rPr>
      <w:t xml:space="preserve">T.N. </w:t>
    </w:r>
    <w:proofErr w:type="spellStart"/>
    <w:r w:rsidRPr="00470483">
      <w:rPr>
        <w:rFonts w:ascii="Times New Roman" w:hAnsi="Times New Roman" w:cs="Times New Roman"/>
        <w:b/>
        <w:w w:val="105"/>
        <w:sz w:val="20"/>
        <w:szCs w:val="24"/>
      </w:rPr>
      <w:t>Palayam</w:t>
    </w:r>
    <w:proofErr w:type="spellEnd"/>
    <w:r w:rsidRPr="00470483">
      <w:rPr>
        <w:rFonts w:ascii="Times New Roman" w:hAnsi="Times New Roman" w:cs="Times New Roman"/>
        <w:b/>
        <w:w w:val="105"/>
        <w:sz w:val="20"/>
        <w:szCs w:val="24"/>
      </w:rPr>
      <w:t xml:space="preserve"> (Po), Gobi (Tk), Erode (Dt) – 638 506</w:t>
    </w:r>
  </w:p>
  <w:p w14:paraId="7C48E390" w14:textId="77777777" w:rsidR="00D337A5" w:rsidRDefault="00D337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7AB"/>
    <w:rsid w:val="00034F36"/>
    <w:rsid w:val="000A2EE0"/>
    <w:rsid w:val="000C7282"/>
    <w:rsid w:val="00111961"/>
    <w:rsid w:val="001471B9"/>
    <w:rsid w:val="00152B2C"/>
    <w:rsid w:val="001A3EE6"/>
    <w:rsid w:val="001D4231"/>
    <w:rsid w:val="00242D11"/>
    <w:rsid w:val="0024707C"/>
    <w:rsid w:val="002658A5"/>
    <w:rsid w:val="00374141"/>
    <w:rsid w:val="00377120"/>
    <w:rsid w:val="003A5D8B"/>
    <w:rsid w:val="003E4924"/>
    <w:rsid w:val="00400453"/>
    <w:rsid w:val="005217AB"/>
    <w:rsid w:val="005279A5"/>
    <w:rsid w:val="00554386"/>
    <w:rsid w:val="00571738"/>
    <w:rsid w:val="0060109B"/>
    <w:rsid w:val="00637153"/>
    <w:rsid w:val="00664450"/>
    <w:rsid w:val="006C6AFC"/>
    <w:rsid w:val="006D4807"/>
    <w:rsid w:val="0070245C"/>
    <w:rsid w:val="007E34BB"/>
    <w:rsid w:val="00834FB8"/>
    <w:rsid w:val="008710A4"/>
    <w:rsid w:val="008710CB"/>
    <w:rsid w:val="00882724"/>
    <w:rsid w:val="008C55FF"/>
    <w:rsid w:val="009541E4"/>
    <w:rsid w:val="00954992"/>
    <w:rsid w:val="009A09D0"/>
    <w:rsid w:val="009F1005"/>
    <w:rsid w:val="00A049CB"/>
    <w:rsid w:val="00A23010"/>
    <w:rsid w:val="00A3311D"/>
    <w:rsid w:val="00B37F36"/>
    <w:rsid w:val="00B576A1"/>
    <w:rsid w:val="00B82142"/>
    <w:rsid w:val="00B921C0"/>
    <w:rsid w:val="00BA3124"/>
    <w:rsid w:val="00BF2B7B"/>
    <w:rsid w:val="00C47A59"/>
    <w:rsid w:val="00CB6693"/>
    <w:rsid w:val="00CF6E3F"/>
    <w:rsid w:val="00D337A5"/>
    <w:rsid w:val="00D7427C"/>
    <w:rsid w:val="00D84CF3"/>
    <w:rsid w:val="00D96508"/>
    <w:rsid w:val="00DF6645"/>
    <w:rsid w:val="00E51738"/>
    <w:rsid w:val="00EF3EA5"/>
    <w:rsid w:val="00F138FB"/>
    <w:rsid w:val="00F2310F"/>
    <w:rsid w:val="00F27F36"/>
    <w:rsid w:val="00F44239"/>
    <w:rsid w:val="00FB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CB2F8"/>
  <w15:docId w15:val="{38D1CA70-C65A-4B61-ACA3-579EA7D5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3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7A5"/>
  </w:style>
  <w:style w:type="paragraph" w:styleId="Footer">
    <w:name w:val="footer"/>
    <w:basedOn w:val="Normal"/>
    <w:link w:val="FooterChar"/>
    <w:uiPriority w:val="99"/>
    <w:unhideWhenUsed/>
    <w:rsid w:val="00D33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7A5"/>
  </w:style>
  <w:style w:type="character" w:styleId="Hyperlink">
    <w:name w:val="Hyperlink"/>
    <w:basedOn w:val="DefaultParagraphFont"/>
    <w:uiPriority w:val="99"/>
    <w:unhideWhenUsed/>
    <w:rsid w:val="00D742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427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VIDENCE/CSE.pdf" TargetMode="External"/><Relationship Id="rId13" Type="http://schemas.openxmlformats.org/officeDocument/2006/relationships/hyperlink" Target="EVIDENCE/M.E-AE.pdf" TargetMode="External"/><Relationship Id="rId18" Type="http://schemas.openxmlformats.org/officeDocument/2006/relationships/hyperlink" Target="EVIDENCE/MBA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EVIDENCE/CIVIL.pdf" TargetMode="External"/><Relationship Id="rId12" Type="http://schemas.openxmlformats.org/officeDocument/2006/relationships/hyperlink" Target="EVIDENCE/IT.pdf" TargetMode="External"/><Relationship Id="rId17" Type="http://schemas.openxmlformats.org/officeDocument/2006/relationships/hyperlink" Target="EVIDENCE/MCA.pdf" TargetMode="External"/><Relationship Id="rId2" Type="http://schemas.openxmlformats.org/officeDocument/2006/relationships/settings" Target="settings.xml"/><Relationship Id="rId16" Type="http://schemas.openxmlformats.org/officeDocument/2006/relationships/hyperlink" Target="EVIDENCE/M.E-PED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EVIDENCE/AUTO.pdf" TargetMode="External"/><Relationship Id="rId11" Type="http://schemas.openxmlformats.org/officeDocument/2006/relationships/hyperlink" Target="EVIDENCE/MECH.pdf" TargetMode="External"/><Relationship Id="rId5" Type="http://schemas.openxmlformats.org/officeDocument/2006/relationships/endnotes" Target="endnotes.xml"/><Relationship Id="rId15" Type="http://schemas.openxmlformats.org/officeDocument/2006/relationships/hyperlink" Target="EVIDENCE/M.E-MANU.pdf" TargetMode="External"/><Relationship Id="rId10" Type="http://schemas.openxmlformats.org/officeDocument/2006/relationships/hyperlink" Target="EVIDENCE/ECE.pdf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EVIDENCE/EEE.pdf" TargetMode="External"/><Relationship Id="rId14" Type="http://schemas.openxmlformats.org/officeDocument/2006/relationships/hyperlink" Target="EVIDENCE/M.E-CSE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shadow</dc:creator>
  <cp:lastModifiedBy>User</cp:lastModifiedBy>
  <cp:revision>12</cp:revision>
  <dcterms:created xsi:type="dcterms:W3CDTF">2023-04-19T09:44:00Z</dcterms:created>
  <dcterms:modified xsi:type="dcterms:W3CDTF">2025-01-13T15:45:00Z</dcterms:modified>
</cp:coreProperties>
</file>