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8F5" w:rsidRDefault="001A28F5" w:rsidP="00B52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2380" w:rsidRPr="00B52380">
        <w:rPr>
          <w:rFonts w:ascii="Times New Roman" w:hAnsi="Times New Roman" w:cs="Times New Roman"/>
          <w:sz w:val="24"/>
          <w:szCs w:val="24"/>
        </w:rPr>
        <w:t>J.K.K. MUNIRAJAH COLLEGE OF TECHNOLOGY management is very interested in facilitating our students both in academic and curricular and co-curricular activities. The institute has Student Clubs, Students Chapters, Students are encouraged to participate in co-curricular and extra-curricular activities in inter-college, inter-university, and N</w:t>
      </w:r>
      <w:bookmarkStart w:id="0" w:name="_GoBack"/>
      <w:bookmarkEnd w:id="0"/>
      <w:r w:rsidR="00B52380" w:rsidRPr="00B52380">
        <w:rPr>
          <w:rFonts w:ascii="Times New Roman" w:hAnsi="Times New Roman" w:cs="Times New Roman"/>
          <w:sz w:val="24"/>
          <w:szCs w:val="24"/>
        </w:rPr>
        <w:t xml:space="preserve">ational level competitions.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52380" w:rsidRPr="00B52380">
        <w:rPr>
          <w:rFonts w:ascii="Times New Roman" w:hAnsi="Times New Roman" w:cs="Times New Roman"/>
          <w:b/>
          <w:sz w:val="24"/>
          <w:szCs w:val="24"/>
        </w:rPr>
        <w:t>Internal Quality Assurance Committee.</w:t>
      </w:r>
      <w:proofErr w:type="gramEnd"/>
      <w:r w:rsidR="00B52380" w:rsidRPr="00B52380">
        <w:rPr>
          <w:rFonts w:ascii="Times New Roman" w:hAnsi="Times New Roman" w:cs="Times New Roman"/>
          <w:b/>
          <w:sz w:val="24"/>
          <w:szCs w:val="24"/>
        </w:rPr>
        <w:t xml:space="preserve"> (IQAC)</w:t>
      </w:r>
      <w:r w:rsidR="00B52380" w:rsidRPr="00B52380">
        <w:rPr>
          <w:rFonts w:ascii="Times New Roman" w:hAnsi="Times New Roman" w:cs="Times New Roman"/>
          <w:sz w:val="24"/>
          <w:szCs w:val="24"/>
        </w:rPr>
        <w:t xml:space="preserve"> The Institution believes that academic and administrative excellence will be achieved by continuous improvement of quality and it has a representation of Alumni students, besides the HODs, Faculties, industry experts etc., Anti-Ragging Committee: The committee, as per the Anti-Ragging Act of 1997, explains the implications of ragging by displaying posters at various locations of the college, on the notice boards in each academic block.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A28F5" w:rsidRDefault="001A28F5" w:rsidP="00B52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2380" w:rsidRPr="00B52380">
        <w:rPr>
          <w:rFonts w:ascii="Times New Roman" w:hAnsi="Times New Roman" w:cs="Times New Roman"/>
          <w:b/>
          <w:sz w:val="24"/>
          <w:szCs w:val="24"/>
        </w:rPr>
        <w:t xml:space="preserve">Women Development </w:t>
      </w:r>
      <w:proofErr w:type="gramStart"/>
      <w:r w:rsidR="00B52380" w:rsidRPr="00B52380">
        <w:rPr>
          <w:rFonts w:ascii="Times New Roman" w:hAnsi="Times New Roman" w:cs="Times New Roman"/>
          <w:b/>
          <w:sz w:val="24"/>
          <w:szCs w:val="24"/>
        </w:rPr>
        <w:t>Cell</w:t>
      </w:r>
      <w:r w:rsidR="00B52380" w:rsidRPr="00B5238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52380" w:rsidRPr="00B52380">
        <w:rPr>
          <w:rFonts w:ascii="Times New Roman" w:hAnsi="Times New Roman" w:cs="Times New Roman"/>
          <w:sz w:val="24"/>
          <w:szCs w:val="24"/>
        </w:rPr>
        <w:t xml:space="preserve"> The committee members meet once in every semester and suggest various activities to be taken such as empowering the female students, remedies to solve the problems faced, etc. NSS</w:t>
      </w:r>
      <w:proofErr w:type="gramStart"/>
      <w:r w:rsidR="00B52380" w:rsidRPr="00B52380">
        <w:rPr>
          <w:rFonts w:ascii="Times New Roman" w:hAnsi="Times New Roman" w:cs="Times New Roman"/>
          <w:sz w:val="24"/>
          <w:szCs w:val="24"/>
        </w:rPr>
        <w:t>:5</w:t>
      </w:r>
      <w:proofErr w:type="gramEnd"/>
      <w:r w:rsidR="00B52380" w:rsidRPr="00B52380">
        <w:rPr>
          <w:rFonts w:ascii="Times New Roman" w:hAnsi="Times New Roman" w:cs="Times New Roman"/>
          <w:sz w:val="24"/>
          <w:szCs w:val="24"/>
        </w:rPr>
        <w:t>/3/23, NSS is also encouraged in the institute enabling the students to participate in service activities like organizing blood donation, rural health and sanitation, adult education and environmental awareness campus</w:t>
      </w:r>
      <w:r w:rsidR="00B52380">
        <w:rPr>
          <w:rFonts w:ascii="Times New Roman" w:hAnsi="Times New Roman" w:cs="Times New Roman"/>
          <w:sz w:val="24"/>
          <w:szCs w:val="24"/>
        </w:rPr>
        <w:t xml:space="preserve"> </w:t>
      </w:r>
      <w:r w:rsidR="00B52380" w:rsidRPr="00B52380">
        <w:rPr>
          <w:rFonts w:ascii="Times New Roman" w:hAnsi="Times New Roman" w:cs="Times New Roman"/>
          <w:sz w:val="24"/>
          <w:szCs w:val="24"/>
        </w:rPr>
        <w:t xml:space="preserve">in the neighboring areas as a social responsibilities. </w:t>
      </w:r>
    </w:p>
    <w:p w:rsidR="00845C4E" w:rsidRPr="00B52380" w:rsidRDefault="001A28F5" w:rsidP="00B52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2380" w:rsidRPr="00B52380">
        <w:rPr>
          <w:rFonts w:ascii="Times New Roman" w:hAnsi="Times New Roman" w:cs="Times New Roman"/>
          <w:b/>
          <w:sz w:val="24"/>
          <w:szCs w:val="24"/>
        </w:rPr>
        <w:t>Alumni Association:</w:t>
      </w:r>
      <w:r w:rsidR="00B52380" w:rsidRPr="00B52380">
        <w:rPr>
          <w:rFonts w:ascii="Times New Roman" w:hAnsi="Times New Roman" w:cs="Times New Roman"/>
          <w:sz w:val="24"/>
          <w:szCs w:val="24"/>
        </w:rPr>
        <w:t xml:space="preserve"> Alumni Association is in place to strengthen the relationship amongst alumni.</w:t>
      </w:r>
    </w:p>
    <w:sectPr w:rsidR="00845C4E" w:rsidRPr="00B52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80"/>
    <w:rsid w:val="001A28F5"/>
    <w:rsid w:val="00845C4E"/>
    <w:rsid w:val="00B5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Nekash Digital</dc:creator>
  <cp:keywords/>
  <dc:description/>
  <cp:lastModifiedBy>HP</cp:lastModifiedBy>
  <cp:revision>2</cp:revision>
  <dcterms:created xsi:type="dcterms:W3CDTF">2024-03-11T10:33:00Z</dcterms:created>
  <dcterms:modified xsi:type="dcterms:W3CDTF">2025-01-13T07:47:00Z</dcterms:modified>
</cp:coreProperties>
</file>