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335" w:rsidRPr="00F65ADA" w:rsidRDefault="00612335" w:rsidP="00F65ADA">
      <w:pPr>
        <w:jc w:val="center"/>
        <w:rPr>
          <w:rFonts w:ascii="Times New Roman" w:hAnsi="Times New Roman" w:cs="Times New Roman"/>
          <w:sz w:val="24"/>
          <w:u w:val="single"/>
          <w:lang w:val="en-US"/>
        </w:rPr>
      </w:pPr>
    </w:p>
    <w:p w:rsidR="00612335" w:rsidRPr="00F65ADA" w:rsidRDefault="00F65ADA" w:rsidP="00F65ADA">
      <w:pPr>
        <w:jc w:val="center"/>
        <w:rPr>
          <w:rFonts w:ascii="Times New Roman" w:hAnsi="Times New Roman" w:cs="Times New Roman"/>
          <w:b/>
          <w:color w:val="FF0000"/>
          <w:sz w:val="32"/>
          <w:u w:val="single"/>
          <w:lang w:val="en-US"/>
        </w:rPr>
      </w:pPr>
      <w:r w:rsidRPr="00F65ADA">
        <w:rPr>
          <w:rFonts w:ascii="Times New Roman" w:hAnsi="Times New Roman" w:cs="Times New Roman"/>
          <w:b/>
          <w:color w:val="FF0000"/>
          <w:sz w:val="32"/>
          <w:u w:val="single"/>
          <w:lang w:val="en-US"/>
        </w:rPr>
        <w:t>6.2.3. List of Documents U</w:t>
      </w:r>
      <w:r w:rsidR="00612335" w:rsidRPr="00F65ADA">
        <w:rPr>
          <w:rFonts w:ascii="Times New Roman" w:hAnsi="Times New Roman" w:cs="Times New Roman"/>
          <w:b/>
          <w:color w:val="FF0000"/>
          <w:sz w:val="32"/>
          <w:u w:val="single"/>
          <w:lang w:val="en-US"/>
        </w:rPr>
        <w:t>ploaded</w:t>
      </w:r>
    </w:p>
    <w:p w:rsidR="00F65ADA" w:rsidRPr="00F65ADA" w:rsidRDefault="00F65ADA">
      <w:pPr>
        <w:rPr>
          <w:rFonts w:ascii="Times New Roman" w:hAnsi="Times New Roman" w:cs="Times New Roman"/>
          <w:b/>
          <w:color w:val="FF0000"/>
          <w:sz w:val="32"/>
          <w:lang w:val="en-US"/>
        </w:rPr>
      </w:pPr>
    </w:p>
    <w:p w:rsidR="00F65ADA" w:rsidRPr="00612335" w:rsidRDefault="00F65ADA">
      <w:pPr>
        <w:rPr>
          <w:rFonts w:ascii="Times New Roman" w:hAnsi="Times New Roman" w:cs="Times New Roman"/>
          <w:b/>
          <w:sz w:val="32"/>
          <w:lang w:val="en-US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1526"/>
        <w:gridCol w:w="5528"/>
        <w:gridCol w:w="2410"/>
      </w:tblGrid>
      <w:tr w:rsidR="00612335" w:rsidRPr="00612335" w:rsidTr="00612335">
        <w:trPr>
          <w:trHeight w:val="637"/>
        </w:trPr>
        <w:tc>
          <w:tcPr>
            <w:tcW w:w="1526" w:type="dxa"/>
            <w:vAlign w:val="center"/>
          </w:tcPr>
          <w:p w:rsidR="00612335" w:rsidRPr="00612335" w:rsidRDefault="00612335" w:rsidP="006123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24"/>
                <w:lang w:val="en-US"/>
              </w:rPr>
            </w:pPr>
            <w:r w:rsidRPr="00612335">
              <w:rPr>
                <w:rFonts w:ascii="Times New Roman" w:hAnsi="Times New Roman" w:cs="Times New Roman"/>
                <w:b/>
                <w:sz w:val="32"/>
                <w:szCs w:val="24"/>
                <w:lang w:val="en-US"/>
              </w:rPr>
              <w:t>S. No.</w:t>
            </w:r>
          </w:p>
        </w:tc>
        <w:tc>
          <w:tcPr>
            <w:tcW w:w="5528" w:type="dxa"/>
            <w:vAlign w:val="center"/>
          </w:tcPr>
          <w:p w:rsidR="00612335" w:rsidRPr="00612335" w:rsidRDefault="00612335" w:rsidP="006123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24"/>
                <w:lang w:val="en-US"/>
              </w:rPr>
            </w:pPr>
            <w:r w:rsidRPr="00612335">
              <w:rPr>
                <w:rFonts w:ascii="Times New Roman" w:hAnsi="Times New Roman" w:cs="Times New Roman"/>
                <w:b/>
                <w:sz w:val="32"/>
                <w:szCs w:val="24"/>
                <w:lang w:val="en-US"/>
              </w:rPr>
              <w:t>Particulars Of Uploaded Document</w:t>
            </w:r>
          </w:p>
        </w:tc>
        <w:tc>
          <w:tcPr>
            <w:tcW w:w="2410" w:type="dxa"/>
            <w:vAlign w:val="center"/>
          </w:tcPr>
          <w:p w:rsidR="00612335" w:rsidRPr="00612335" w:rsidRDefault="00612335" w:rsidP="006123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24"/>
                <w:lang w:val="en-US"/>
              </w:rPr>
            </w:pPr>
            <w:r w:rsidRPr="00612335">
              <w:rPr>
                <w:rFonts w:ascii="Times New Roman" w:hAnsi="Times New Roman" w:cs="Times New Roman"/>
                <w:b/>
                <w:sz w:val="32"/>
                <w:szCs w:val="24"/>
                <w:lang w:val="en-US"/>
              </w:rPr>
              <w:t>Link</w:t>
            </w:r>
          </w:p>
        </w:tc>
      </w:tr>
      <w:tr w:rsidR="00612335" w:rsidRPr="00612335" w:rsidTr="00F65ADA">
        <w:trPr>
          <w:trHeight w:val="848"/>
        </w:trPr>
        <w:tc>
          <w:tcPr>
            <w:tcW w:w="1526" w:type="dxa"/>
            <w:vAlign w:val="center"/>
          </w:tcPr>
          <w:p w:rsidR="00612335" w:rsidRPr="00612335" w:rsidRDefault="00612335" w:rsidP="00F65ADA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4"/>
                <w:lang w:val="en-US"/>
              </w:rPr>
            </w:pPr>
            <w:r w:rsidRPr="00612335">
              <w:rPr>
                <w:rFonts w:ascii="Times New Roman" w:hAnsi="Times New Roman" w:cs="Times New Roman"/>
                <w:sz w:val="32"/>
                <w:szCs w:val="24"/>
                <w:lang w:val="en-US"/>
              </w:rPr>
              <w:t>1.</w:t>
            </w:r>
          </w:p>
        </w:tc>
        <w:tc>
          <w:tcPr>
            <w:tcW w:w="5528" w:type="dxa"/>
            <w:vAlign w:val="center"/>
          </w:tcPr>
          <w:p w:rsidR="00612335" w:rsidRPr="00612335" w:rsidRDefault="00D73ABE" w:rsidP="00D73ABE">
            <w:pPr>
              <w:spacing w:line="360" w:lineRule="auto"/>
              <w:rPr>
                <w:rFonts w:ascii="Times New Roman" w:hAnsi="Times New Roman" w:cs="Times New Roman"/>
                <w:sz w:val="32"/>
                <w:szCs w:val="24"/>
                <w:lang w:val="en-US"/>
              </w:rPr>
            </w:pPr>
            <w:r w:rsidRPr="00612335">
              <w:rPr>
                <w:rFonts w:ascii="Times New Roman" w:hAnsi="Times New Roman" w:cs="Times New Roman"/>
                <w:sz w:val="32"/>
                <w:szCs w:val="24"/>
                <w:lang w:val="en-US"/>
              </w:rPr>
              <w:t xml:space="preserve">ERP- Documents </w:t>
            </w:r>
          </w:p>
        </w:tc>
        <w:tc>
          <w:tcPr>
            <w:tcW w:w="2410" w:type="dxa"/>
            <w:vAlign w:val="center"/>
          </w:tcPr>
          <w:p w:rsidR="00612335" w:rsidRPr="00F65ADA" w:rsidRDefault="00854F0A" w:rsidP="00854F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F0"/>
                <w:sz w:val="32"/>
                <w:szCs w:val="24"/>
                <w:u w:val="single"/>
                <w:lang w:val="en-US"/>
              </w:rPr>
            </w:pPr>
            <w:hyperlink r:id="rId6" w:history="1">
              <w:r>
                <w:rPr>
                  <w:rStyle w:val="Hyperlink"/>
                  <w:rFonts w:ascii="Times New Roman" w:hAnsi="Times New Roman" w:cs="Times New Roman"/>
                  <w:b/>
                  <w:sz w:val="32"/>
                  <w:szCs w:val="24"/>
                  <w:lang w:val="en-US"/>
                </w:rPr>
                <w:t>VIEW</w:t>
              </w:r>
            </w:hyperlink>
          </w:p>
        </w:tc>
      </w:tr>
      <w:tr w:rsidR="00612335" w:rsidRPr="00612335" w:rsidTr="00F65ADA">
        <w:trPr>
          <w:trHeight w:val="856"/>
        </w:trPr>
        <w:tc>
          <w:tcPr>
            <w:tcW w:w="1526" w:type="dxa"/>
            <w:vAlign w:val="center"/>
          </w:tcPr>
          <w:p w:rsidR="00612335" w:rsidRPr="00612335" w:rsidRDefault="00612335" w:rsidP="00F65ADA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4"/>
                <w:lang w:val="en-US"/>
              </w:rPr>
            </w:pPr>
            <w:r w:rsidRPr="00612335">
              <w:rPr>
                <w:rFonts w:ascii="Times New Roman" w:hAnsi="Times New Roman" w:cs="Times New Roman"/>
                <w:sz w:val="32"/>
                <w:szCs w:val="24"/>
                <w:lang w:val="en-US"/>
              </w:rPr>
              <w:t>2.</w:t>
            </w:r>
          </w:p>
        </w:tc>
        <w:tc>
          <w:tcPr>
            <w:tcW w:w="5528" w:type="dxa"/>
            <w:vAlign w:val="center"/>
          </w:tcPr>
          <w:p w:rsidR="00612335" w:rsidRPr="00612335" w:rsidRDefault="00D73ABE" w:rsidP="00F65ADA">
            <w:pPr>
              <w:spacing w:line="360" w:lineRule="auto"/>
              <w:rPr>
                <w:rFonts w:ascii="Times New Roman" w:hAnsi="Times New Roman" w:cs="Times New Roman"/>
                <w:sz w:val="32"/>
                <w:szCs w:val="24"/>
                <w:lang w:val="en-US"/>
              </w:rPr>
            </w:pPr>
            <w:r w:rsidRPr="00612335">
              <w:rPr>
                <w:rFonts w:ascii="Times New Roman" w:hAnsi="Times New Roman" w:cs="Times New Roman"/>
                <w:sz w:val="32"/>
                <w:szCs w:val="24"/>
                <w:lang w:val="en-US"/>
              </w:rPr>
              <w:t>Screenshot</w:t>
            </w:r>
          </w:p>
        </w:tc>
        <w:tc>
          <w:tcPr>
            <w:tcW w:w="2410" w:type="dxa"/>
            <w:vAlign w:val="center"/>
          </w:tcPr>
          <w:p w:rsidR="00612335" w:rsidRPr="00F65ADA" w:rsidRDefault="00854F0A" w:rsidP="00F65A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F0"/>
                <w:sz w:val="32"/>
                <w:szCs w:val="24"/>
                <w:u w:val="single"/>
                <w:lang w:val="en-US"/>
              </w:rPr>
            </w:pPr>
            <w:hyperlink r:id="rId7" w:history="1">
              <w:r>
                <w:rPr>
                  <w:rStyle w:val="Hyperlink"/>
                  <w:rFonts w:ascii="Times New Roman" w:hAnsi="Times New Roman" w:cs="Times New Roman"/>
                  <w:b/>
                  <w:sz w:val="32"/>
                  <w:szCs w:val="24"/>
                  <w:lang w:val="en-US"/>
                </w:rPr>
                <w:t>VIEW</w:t>
              </w:r>
            </w:hyperlink>
          </w:p>
        </w:tc>
      </w:tr>
      <w:tr w:rsidR="00612335" w:rsidRPr="00612335" w:rsidTr="00F65ADA">
        <w:trPr>
          <w:trHeight w:val="850"/>
        </w:trPr>
        <w:tc>
          <w:tcPr>
            <w:tcW w:w="1526" w:type="dxa"/>
            <w:vAlign w:val="center"/>
          </w:tcPr>
          <w:p w:rsidR="00612335" w:rsidRPr="00612335" w:rsidRDefault="00612335" w:rsidP="00F65ADA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4"/>
                <w:lang w:val="en-US"/>
              </w:rPr>
            </w:pPr>
            <w:r w:rsidRPr="00612335">
              <w:rPr>
                <w:rFonts w:ascii="Times New Roman" w:hAnsi="Times New Roman" w:cs="Times New Roman"/>
                <w:sz w:val="32"/>
                <w:szCs w:val="24"/>
                <w:lang w:val="en-US"/>
              </w:rPr>
              <w:t>3.</w:t>
            </w:r>
          </w:p>
        </w:tc>
        <w:tc>
          <w:tcPr>
            <w:tcW w:w="5528" w:type="dxa"/>
            <w:vAlign w:val="center"/>
          </w:tcPr>
          <w:p w:rsidR="00612335" w:rsidRPr="00612335" w:rsidRDefault="00612335" w:rsidP="00F65ADA">
            <w:pPr>
              <w:spacing w:line="360" w:lineRule="auto"/>
              <w:rPr>
                <w:rFonts w:ascii="Times New Roman" w:hAnsi="Times New Roman" w:cs="Times New Roman"/>
                <w:sz w:val="32"/>
                <w:szCs w:val="24"/>
                <w:lang w:val="en-US"/>
              </w:rPr>
            </w:pPr>
            <w:r w:rsidRPr="00612335">
              <w:rPr>
                <w:rFonts w:ascii="Times New Roman" w:hAnsi="Times New Roman" w:cs="Times New Roman"/>
                <w:sz w:val="32"/>
                <w:szCs w:val="24"/>
                <w:lang w:val="en-US"/>
              </w:rPr>
              <w:t>Auditor Report</w:t>
            </w:r>
          </w:p>
        </w:tc>
        <w:tc>
          <w:tcPr>
            <w:tcW w:w="2410" w:type="dxa"/>
            <w:vAlign w:val="center"/>
          </w:tcPr>
          <w:p w:rsidR="00612335" w:rsidRPr="00F65ADA" w:rsidRDefault="00854F0A" w:rsidP="00F65A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F0"/>
                <w:sz w:val="32"/>
                <w:szCs w:val="24"/>
                <w:u w:val="single"/>
                <w:lang w:val="en-US"/>
              </w:rPr>
            </w:pPr>
            <w:hyperlink r:id="rId8" w:history="1">
              <w:r>
                <w:rPr>
                  <w:rStyle w:val="Hyperlink"/>
                  <w:rFonts w:ascii="Times New Roman" w:hAnsi="Times New Roman" w:cs="Times New Roman"/>
                  <w:b/>
                  <w:sz w:val="32"/>
                  <w:szCs w:val="24"/>
                  <w:lang w:val="en-US"/>
                </w:rPr>
                <w:t>VIEW</w:t>
              </w:r>
            </w:hyperlink>
          </w:p>
        </w:tc>
      </w:tr>
      <w:tr w:rsidR="00612335" w:rsidRPr="00612335" w:rsidTr="00612335">
        <w:tc>
          <w:tcPr>
            <w:tcW w:w="1526" w:type="dxa"/>
            <w:vAlign w:val="center"/>
          </w:tcPr>
          <w:p w:rsidR="00612335" w:rsidRPr="00612335" w:rsidRDefault="00612335" w:rsidP="00F65ADA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4"/>
                <w:lang w:val="en-US"/>
              </w:rPr>
            </w:pPr>
            <w:r w:rsidRPr="00612335">
              <w:rPr>
                <w:rFonts w:ascii="Times New Roman" w:hAnsi="Times New Roman" w:cs="Times New Roman"/>
                <w:sz w:val="32"/>
                <w:szCs w:val="24"/>
                <w:lang w:val="en-US"/>
              </w:rPr>
              <w:t>4.</w:t>
            </w:r>
          </w:p>
        </w:tc>
        <w:tc>
          <w:tcPr>
            <w:tcW w:w="5528" w:type="dxa"/>
            <w:vAlign w:val="center"/>
          </w:tcPr>
          <w:p w:rsidR="00612335" w:rsidRPr="00612335" w:rsidRDefault="00612335" w:rsidP="00F65ADA">
            <w:pPr>
              <w:spacing w:line="360" w:lineRule="auto"/>
              <w:rPr>
                <w:rFonts w:ascii="Times New Roman" w:hAnsi="Times New Roman" w:cs="Times New Roman"/>
                <w:sz w:val="32"/>
                <w:szCs w:val="24"/>
                <w:lang w:val="en-US"/>
              </w:rPr>
            </w:pPr>
            <w:r w:rsidRPr="00612335">
              <w:rPr>
                <w:rFonts w:ascii="Times New Roman" w:hAnsi="Times New Roman" w:cs="Times New Roman"/>
                <w:sz w:val="32"/>
                <w:szCs w:val="24"/>
                <w:lang w:val="en-US"/>
              </w:rPr>
              <w:t>Administration, Finance, Accounts and Admission</w:t>
            </w:r>
          </w:p>
        </w:tc>
        <w:tc>
          <w:tcPr>
            <w:tcW w:w="2410" w:type="dxa"/>
            <w:vAlign w:val="center"/>
          </w:tcPr>
          <w:p w:rsidR="00612335" w:rsidRPr="00F65ADA" w:rsidRDefault="00854F0A" w:rsidP="00F65A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F0"/>
                <w:sz w:val="32"/>
                <w:szCs w:val="24"/>
                <w:u w:val="single"/>
                <w:lang w:val="en-US"/>
              </w:rPr>
            </w:pPr>
            <w:hyperlink r:id="rId9" w:history="1">
              <w:r>
                <w:rPr>
                  <w:rStyle w:val="Hyperlink"/>
                  <w:rFonts w:ascii="Times New Roman" w:hAnsi="Times New Roman" w:cs="Times New Roman"/>
                  <w:b/>
                  <w:sz w:val="32"/>
                  <w:szCs w:val="24"/>
                  <w:lang w:val="en-US"/>
                </w:rPr>
                <w:t>VIEW</w:t>
              </w:r>
            </w:hyperlink>
            <w:bookmarkStart w:id="0" w:name="_GoBack"/>
            <w:bookmarkEnd w:id="0"/>
          </w:p>
        </w:tc>
      </w:tr>
    </w:tbl>
    <w:p w:rsidR="00612335" w:rsidRPr="00612335" w:rsidRDefault="00612335">
      <w:pPr>
        <w:rPr>
          <w:rFonts w:ascii="Times New Roman" w:hAnsi="Times New Roman" w:cs="Times New Roman"/>
          <w:sz w:val="24"/>
          <w:lang w:val="en-US"/>
        </w:rPr>
      </w:pPr>
    </w:p>
    <w:sectPr w:rsidR="00612335" w:rsidRPr="00612335" w:rsidSect="003A2B13">
      <w:headerReference w:type="default" r:id="rId10"/>
      <w:pgSz w:w="11906" w:h="16838"/>
      <w:pgMar w:top="1440" w:right="144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72A" w:rsidRDefault="002A272A" w:rsidP="00612335">
      <w:pPr>
        <w:spacing w:after="0" w:line="240" w:lineRule="auto"/>
      </w:pPr>
      <w:r>
        <w:separator/>
      </w:r>
    </w:p>
  </w:endnote>
  <w:endnote w:type="continuationSeparator" w:id="0">
    <w:p w:rsidR="002A272A" w:rsidRDefault="002A272A" w:rsidP="00612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72A" w:rsidRDefault="002A272A" w:rsidP="00612335">
      <w:pPr>
        <w:spacing w:after="0" w:line="240" w:lineRule="auto"/>
      </w:pPr>
      <w:r>
        <w:separator/>
      </w:r>
    </w:p>
  </w:footnote>
  <w:footnote w:type="continuationSeparator" w:id="0">
    <w:p w:rsidR="002A272A" w:rsidRDefault="002A272A" w:rsidP="00612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ABE" w:rsidRPr="00D73ABE" w:rsidRDefault="00D73ABE" w:rsidP="00D73ABE">
    <w:pPr>
      <w:spacing w:before="12"/>
      <w:ind w:left="534"/>
      <w:jc w:val="center"/>
      <w:rPr>
        <w:rFonts w:ascii="Times New Roman" w:hAnsi="Times New Roman" w:cs="Times New Roman"/>
        <w:b/>
        <w:sz w:val="24"/>
        <w:szCs w:val="20"/>
      </w:rPr>
    </w:pPr>
    <w:r w:rsidRPr="00D73ABE">
      <w:rPr>
        <w:b/>
        <w:noProof/>
        <w:sz w:val="32"/>
        <w:lang w:val="en-US"/>
      </w:rPr>
      <w:drawing>
        <wp:anchor distT="0" distB="0" distL="0" distR="0" simplePos="0" relativeHeight="251658240" behindDoc="0" locked="0" layoutInCell="1" allowOverlap="1" wp14:anchorId="487B1FFF" wp14:editId="368766F5">
          <wp:simplePos x="0" y="0"/>
          <wp:positionH relativeFrom="page">
            <wp:posOffset>666750</wp:posOffset>
          </wp:positionH>
          <wp:positionV relativeFrom="page">
            <wp:posOffset>419100</wp:posOffset>
          </wp:positionV>
          <wp:extent cx="638175" cy="737235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8175" cy="737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73ABE">
      <w:rPr>
        <w:noProof/>
        <w:sz w:val="28"/>
        <w:lang w:val="en-US"/>
      </w:rPr>
      <w:drawing>
        <wp:anchor distT="0" distB="0" distL="114300" distR="114300" simplePos="0" relativeHeight="251664384" behindDoc="0" locked="0" layoutInCell="1" allowOverlap="1" wp14:anchorId="53E47053" wp14:editId="7DB5F4BE">
          <wp:simplePos x="0" y="0"/>
          <wp:positionH relativeFrom="column">
            <wp:posOffset>5419090</wp:posOffset>
          </wp:positionH>
          <wp:positionV relativeFrom="paragraph">
            <wp:posOffset>16510</wp:posOffset>
          </wp:positionV>
          <wp:extent cx="742950" cy="67627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3ABE">
      <w:rPr>
        <w:rFonts w:ascii="Times New Roman" w:hAnsi="Times New Roman" w:cs="Times New Roman"/>
        <w:b/>
        <w:sz w:val="24"/>
        <w:szCs w:val="20"/>
      </w:rPr>
      <w:t>J.K.K. MUNIRAJAH COLLEGE OF TECHNOLOGY</w:t>
    </w:r>
  </w:p>
  <w:p w:rsidR="00D73ABE" w:rsidRPr="00D73ABE" w:rsidRDefault="00D73ABE" w:rsidP="00D73ABE">
    <w:pPr>
      <w:spacing w:before="12"/>
      <w:ind w:left="534" w:hanging="444"/>
      <w:jc w:val="center"/>
      <w:rPr>
        <w:rFonts w:ascii="Times New Roman" w:hAnsi="Times New Roman" w:cs="Times New Roman"/>
        <w:b/>
        <w:sz w:val="24"/>
        <w:szCs w:val="20"/>
      </w:rPr>
    </w:pPr>
    <w:r w:rsidRPr="00D73ABE">
      <w:rPr>
        <w:rFonts w:ascii="Times New Roman" w:hAnsi="Times New Roman" w:cs="Times New Roman"/>
        <w:b/>
        <w:sz w:val="24"/>
        <w:szCs w:val="20"/>
      </w:rPr>
      <w:t>(AUTONOMOUS)</w:t>
    </w:r>
  </w:p>
  <w:p w:rsidR="00D73ABE" w:rsidRPr="00D73ABE" w:rsidRDefault="00D73ABE" w:rsidP="00D73ABE">
    <w:pPr>
      <w:spacing w:before="179"/>
      <w:ind w:left="20"/>
      <w:jc w:val="center"/>
      <w:rPr>
        <w:rFonts w:ascii="Times New Roman" w:hAnsi="Times New Roman" w:cs="Times New Roman"/>
        <w:b/>
        <w:w w:val="105"/>
        <w:sz w:val="20"/>
        <w:szCs w:val="20"/>
      </w:rPr>
    </w:pPr>
    <w:r w:rsidRPr="00D73ABE">
      <w:rPr>
        <w:rFonts w:ascii="Times New Roman" w:hAnsi="Times New Roman" w:cs="Times New Roman"/>
        <w:b/>
        <w:w w:val="105"/>
        <w:sz w:val="20"/>
        <w:szCs w:val="20"/>
      </w:rPr>
      <w:t>Approved by AICTE, New Delhi And Affiliated to Anna University, Chennai.</w:t>
    </w:r>
  </w:p>
  <w:p w:rsidR="00D73ABE" w:rsidRPr="00D73ABE" w:rsidRDefault="00D73ABE" w:rsidP="00D73ABE">
    <w:pPr>
      <w:spacing w:before="179"/>
      <w:ind w:left="20"/>
      <w:jc w:val="center"/>
      <w:rPr>
        <w:rFonts w:ascii="Times New Roman" w:hAnsi="Times New Roman" w:cs="Times New Roman"/>
        <w:b/>
        <w:w w:val="105"/>
        <w:sz w:val="20"/>
        <w:szCs w:val="20"/>
      </w:rPr>
    </w:pPr>
    <w:r w:rsidRPr="00D73ABE">
      <w:rPr>
        <w:rFonts w:ascii="Times New Roman" w:hAnsi="Times New Roman" w:cs="Times New Roman"/>
        <w:b/>
        <w:w w:val="105"/>
        <w:sz w:val="20"/>
        <w:szCs w:val="20"/>
      </w:rPr>
      <w:t>Accredited by NAAC with “A” Grade</w:t>
    </w:r>
  </w:p>
  <w:p w:rsidR="00D73ABE" w:rsidRPr="00D73ABE" w:rsidRDefault="00D73ABE" w:rsidP="00D73ABE">
    <w:pPr>
      <w:tabs>
        <w:tab w:val="left" w:pos="0"/>
      </w:tabs>
      <w:spacing w:before="176"/>
      <w:jc w:val="center"/>
      <w:rPr>
        <w:rFonts w:ascii="Times New Roman" w:hAnsi="Times New Roman" w:cs="Times New Roman"/>
        <w:b/>
        <w:sz w:val="20"/>
        <w:szCs w:val="20"/>
      </w:rPr>
    </w:pPr>
    <w:r w:rsidRPr="00D73ABE">
      <w:rPr>
        <w:rFonts w:ascii="Times New Roman" w:hAnsi="Times New Roman" w:cs="Times New Roman"/>
        <w:b/>
        <w:w w:val="105"/>
        <w:sz w:val="20"/>
        <w:szCs w:val="20"/>
      </w:rPr>
      <w:t>T.N. Palayam (Po), Gobi (Tk), Erode (Dt) – 638 506</w:t>
    </w:r>
  </w:p>
  <w:p w:rsidR="00D73ABE" w:rsidRDefault="00854F0A" w:rsidP="00D73ABE">
    <w:pPr>
      <w:pStyle w:val="Header"/>
    </w:pPr>
    <w:r>
      <w:rPr>
        <w:noProof/>
        <w:lang w:val="en-US"/>
      </w:rPr>
      <w:pict>
        <v:line id="Line 4" o:spid="_x0000_s2049" style="position:absolute;z-index:251660288;visibility:visible;mso-wrap-distance-top:-3e-5mm;mso-wrap-distance-bottom:-3e-5mm" from="-83.25pt,6.95pt" to="595.7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" strokeweight="3pt">
          <v:stroke linestyle="thinThin"/>
        </v:line>
      </w:pict>
    </w:r>
    <w:r w:rsidR="00D73ABE">
      <w:tab/>
    </w:r>
  </w:p>
  <w:p w:rsidR="00612335" w:rsidRDefault="006123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2335"/>
    <w:rsid w:val="002A272A"/>
    <w:rsid w:val="003A2B13"/>
    <w:rsid w:val="003E1D59"/>
    <w:rsid w:val="00612335"/>
    <w:rsid w:val="0074761C"/>
    <w:rsid w:val="00854F0A"/>
    <w:rsid w:val="009A2323"/>
    <w:rsid w:val="00B47302"/>
    <w:rsid w:val="00D73ABE"/>
    <w:rsid w:val="00D77E9F"/>
    <w:rsid w:val="00DB44C4"/>
    <w:rsid w:val="00F65ADA"/>
    <w:rsid w:val="00FE1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BE41888"/>
  <w15:docId w15:val="{D5A47F5E-F4F4-46D7-8982-52FC16AC4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6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3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335"/>
  </w:style>
  <w:style w:type="paragraph" w:styleId="Footer">
    <w:name w:val="footer"/>
    <w:basedOn w:val="Normal"/>
    <w:link w:val="FooterChar"/>
    <w:uiPriority w:val="99"/>
    <w:unhideWhenUsed/>
    <w:rsid w:val="006123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335"/>
  </w:style>
  <w:style w:type="table" w:styleId="TableGrid">
    <w:name w:val="Table Grid"/>
    <w:basedOn w:val="TableNormal"/>
    <w:uiPriority w:val="59"/>
    <w:rsid w:val="00612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73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9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kkmct.edu.in/AQAR/2023-2024/CRITERIA%206/6.2.3/6.2.3.3%20Auditor%20Report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kkmct.edu.in/AQAR/2023-2024/CRITERIA%206/6.2.3/6.2.3.2%20Scree%20Shot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kkmct.edu.in/AQAR/2023-2024/CRITERIA%206/6.2.3/6.2.3.1%20ERP%20Documents.pd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jkkmct.edu.in/AQAR/2023-2024/CRITERIA%206/6.2.3/6.2.3.4%20Lr.%20Head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cc4</cp:lastModifiedBy>
  <cp:revision>6</cp:revision>
  <dcterms:created xsi:type="dcterms:W3CDTF">2023-04-22T11:02:00Z</dcterms:created>
  <dcterms:modified xsi:type="dcterms:W3CDTF">2025-01-13T14:05:00Z</dcterms:modified>
</cp:coreProperties>
</file>